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FACAE" w14:textId="77777777" w:rsidR="00B55F12" w:rsidRPr="00C6021B" w:rsidRDefault="00B55F12" w:rsidP="0005061C">
      <w:pPr>
        <w:rPr>
          <w:rFonts w:cstheme="minorHAnsi"/>
        </w:rPr>
      </w:pPr>
    </w:p>
    <w:p w14:paraId="3EF62C2E" w14:textId="30A83D03" w:rsidR="002B6993" w:rsidRPr="00C6021B" w:rsidRDefault="00B55F12" w:rsidP="0005061C">
      <w:pPr>
        <w:rPr>
          <w:rFonts w:cstheme="minorHAnsi"/>
        </w:rPr>
      </w:pPr>
      <w:r w:rsidRPr="00C6021B">
        <w:rPr>
          <w:rFonts w:cstheme="minorHAnsi"/>
        </w:rPr>
        <w:t xml:space="preserve">    </w:t>
      </w:r>
      <w:r w:rsidR="00660BEC" w:rsidRPr="00C6021B">
        <w:rPr>
          <w:rFonts w:cstheme="minorHAnsi"/>
        </w:rPr>
        <w:tab/>
      </w:r>
      <w:r w:rsidR="00660BEC" w:rsidRPr="00C6021B">
        <w:rPr>
          <w:rFonts w:cstheme="minorHAnsi"/>
        </w:rPr>
        <w:tab/>
      </w:r>
      <w:r w:rsidR="00660BEC" w:rsidRPr="00C6021B">
        <w:rPr>
          <w:rFonts w:cstheme="minorHAnsi"/>
        </w:rPr>
        <w:tab/>
      </w:r>
      <w:r w:rsidR="00660BEC" w:rsidRPr="00C6021B">
        <w:rPr>
          <w:rFonts w:cstheme="minorHAnsi"/>
        </w:rPr>
        <w:tab/>
      </w:r>
      <w:r w:rsidR="00660BEC" w:rsidRPr="00C6021B">
        <w:rPr>
          <w:rFonts w:cstheme="minorHAnsi"/>
        </w:rPr>
        <w:tab/>
      </w:r>
      <w:r w:rsidRPr="00C6021B">
        <w:rPr>
          <w:rFonts w:cstheme="minorHAnsi"/>
        </w:rPr>
        <w:t xml:space="preserve">   </w:t>
      </w:r>
      <w:r w:rsidR="009F0027" w:rsidRPr="00C6021B">
        <w:rPr>
          <w:rFonts w:cstheme="minorHAnsi"/>
        </w:rPr>
        <w:t>April 6, 2022</w:t>
      </w:r>
    </w:p>
    <w:p w14:paraId="62CD734E" w14:textId="77777777" w:rsidR="002B6993" w:rsidRPr="00C6021B" w:rsidRDefault="002B6993" w:rsidP="0005061C">
      <w:pPr>
        <w:rPr>
          <w:rFonts w:cstheme="minorHAnsi"/>
        </w:rPr>
      </w:pPr>
    </w:p>
    <w:p w14:paraId="50CE6496" w14:textId="77777777" w:rsidR="009F0027" w:rsidRPr="00C6021B" w:rsidRDefault="009F0027" w:rsidP="0005061C">
      <w:pPr>
        <w:rPr>
          <w:rFonts w:cstheme="minorHAnsi"/>
        </w:rPr>
      </w:pPr>
    </w:p>
    <w:p w14:paraId="0AA3F02D" w14:textId="0A7BF764" w:rsidR="002D5264" w:rsidRPr="00C6021B" w:rsidRDefault="002B6993" w:rsidP="0005061C">
      <w:pPr>
        <w:rPr>
          <w:rFonts w:cstheme="minorHAnsi"/>
        </w:rPr>
      </w:pPr>
      <w:r w:rsidRPr="00C6021B">
        <w:rPr>
          <w:rFonts w:cstheme="minorHAnsi"/>
        </w:rPr>
        <w:t>Councilmember Mark Squilla</w:t>
      </w:r>
    </w:p>
    <w:p w14:paraId="4EE55689" w14:textId="5C28BBE4" w:rsidR="002B6993" w:rsidRPr="00C6021B" w:rsidRDefault="002B6993" w:rsidP="0005061C">
      <w:pPr>
        <w:rPr>
          <w:rFonts w:cstheme="minorHAnsi"/>
        </w:rPr>
      </w:pPr>
      <w:r w:rsidRPr="00C6021B">
        <w:rPr>
          <w:rFonts w:cstheme="minorHAnsi"/>
        </w:rPr>
        <w:t>City Hall, Room 332</w:t>
      </w:r>
    </w:p>
    <w:p w14:paraId="5CAF6BA7" w14:textId="77777777" w:rsidR="009F0027" w:rsidRPr="00C6021B" w:rsidRDefault="002B6993" w:rsidP="0005061C">
      <w:pPr>
        <w:rPr>
          <w:rFonts w:cstheme="minorHAnsi"/>
        </w:rPr>
      </w:pPr>
      <w:r w:rsidRPr="00C6021B">
        <w:rPr>
          <w:rFonts w:cstheme="minorHAnsi"/>
        </w:rPr>
        <w:t>Philadelphia, PA 19107-3290</w:t>
      </w:r>
    </w:p>
    <w:p w14:paraId="38B957E7" w14:textId="77777777" w:rsidR="009F0027" w:rsidRPr="00C6021B" w:rsidRDefault="009F0027" w:rsidP="0005061C">
      <w:pPr>
        <w:rPr>
          <w:rFonts w:cstheme="minorHAnsi"/>
        </w:rPr>
      </w:pPr>
    </w:p>
    <w:p w14:paraId="0AB0E2D9" w14:textId="77777777" w:rsidR="009F0027" w:rsidRPr="00C6021B" w:rsidRDefault="009F0027" w:rsidP="0005061C">
      <w:pPr>
        <w:rPr>
          <w:rFonts w:cstheme="minorHAnsi"/>
        </w:rPr>
      </w:pPr>
    </w:p>
    <w:p w14:paraId="679B9951" w14:textId="3EFB5ED2" w:rsidR="009F0027" w:rsidRPr="00C6021B" w:rsidRDefault="009F0027" w:rsidP="0005061C">
      <w:pPr>
        <w:rPr>
          <w:rFonts w:cstheme="minorHAnsi"/>
        </w:rPr>
      </w:pPr>
      <w:r w:rsidRPr="00C6021B">
        <w:rPr>
          <w:rFonts w:cstheme="minorHAnsi"/>
        </w:rPr>
        <w:t>RE: Bill 220299</w:t>
      </w:r>
    </w:p>
    <w:p w14:paraId="4C717CC6" w14:textId="38CC93A5" w:rsidR="009F0027" w:rsidRPr="00C6021B" w:rsidRDefault="009F0027" w:rsidP="0005061C">
      <w:pPr>
        <w:rPr>
          <w:rFonts w:cstheme="minorHAnsi"/>
        </w:rPr>
      </w:pPr>
    </w:p>
    <w:p w14:paraId="39E2B733" w14:textId="77777777" w:rsidR="009F0027" w:rsidRPr="00C6021B" w:rsidRDefault="009F0027" w:rsidP="0005061C">
      <w:pPr>
        <w:rPr>
          <w:rFonts w:cstheme="minorHAnsi"/>
        </w:rPr>
      </w:pPr>
    </w:p>
    <w:p w14:paraId="1B48E102" w14:textId="499B02F5" w:rsidR="009F0027" w:rsidRPr="00C6021B" w:rsidRDefault="009F0027" w:rsidP="0005061C">
      <w:pPr>
        <w:rPr>
          <w:rFonts w:cstheme="minorHAnsi"/>
        </w:rPr>
      </w:pPr>
      <w:r w:rsidRPr="00C6021B">
        <w:rPr>
          <w:rFonts w:cstheme="minorHAnsi"/>
        </w:rPr>
        <w:t>Dear Councilmember Squilla,</w:t>
      </w:r>
    </w:p>
    <w:p w14:paraId="5ACD4C44" w14:textId="10F3AFB0" w:rsidR="009F0027" w:rsidRPr="00C6021B" w:rsidRDefault="009F0027" w:rsidP="0005061C">
      <w:pPr>
        <w:rPr>
          <w:rFonts w:cstheme="minorHAnsi"/>
        </w:rPr>
      </w:pPr>
    </w:p>
    <w:p w14:paraId="7E57BB06" w14:textId="32186A09" w:rsidR="00282A9D" w:rsidRPr="00C6021B" w:rsidRDefault="009F0027" w:rsidP="0005061C">
      <w:pPr>
        <w:rPr>
          <w:rFonts w:cstheme="minorHAnsi"/>
        </w:rPr>
      </w:pPr>
      <w:r w:rsidRPr="00C6021B">
        <w:rPr>
          <w:rFonts w:cstheme="minorHAnsi"/>
        </w:rPr>
        <w:t xml:space="preserve">My name is </w:t>
      </w:r>
      <w:r w:rsidRPr="00C6021B">
        <w:rPr>
          <w:rFonts w:cstheme="minorHAnsi"/>
          <w:highlight w:val="yellow"/>
        </w:rPr>
        <w:t>[</w:t>
      </w:r>
      <w:r w:rsidR="009765D6" w:rsidRPr="00C6021B">
        <w:rPr>
          <w:rFonts w:cstheme="minorHAnsi"/>
          <w:highlight w:val="yellow"/>
        </w:rPr>
        <w:t xml:space="preserve">insert </w:t>
      </w:r>
      <w:r w:rsidRPr="00C6021B">
        <w:rPr>
          <w:rFonts w:cstheme="minorHAnsi"/>
          <w:highlight w:val="yellow"/>
        </w:rPr>
        <w:t>name]</w:t>
      </w:r>
      <w:r w:rsidRPr="00C6021B">
        <w:rPr>
          <w:rFonts w:cstheme="minorHAnsi"/>
        </w:rPr>
        <w:t xml:space="preserve"> and I am the </w:t>
      </w:r>
      <w:r w:rsidRPr="00C6021B">
        <w:rPr>
          <w:rFonts w:cstheme="minorHAnsi"/>
          <w:highlight w:val="yellow"/>
        </w:rPr>
        <w:t>[title]</w:t>
      </w:r>
      <w:r w:rsidRPr="00C6021B">
        <w:rPr>
          <w:rFonts w:cstheme="minorHAnsi"/>
        </w:rPr>
        <w:t xml:space="preserve"> at </w:t>
      </w:r>
      <w:r w:rsidRPr="00C6021B">
        <w:rPr>
          <w:rFonts w:cstheme="minorHAnsi"/>
          <w:highlight w:val="yellow"/>
        </w:rPr>
        <w:t>[</w:t>
      </w:r>
      <w:proofErr w:type="spellStart"/>
      <w:r w:rsidRPr="00C6021B">
        <w:rPr>
          <w:rFonts w:cstheme="minorHAnsi"/>
          <w:highlight w:val="yellow"/>
        </w:rPr>
        <w:t>propert</w:t>
      </w:r>
      <w:proofErr w:type="spellEnd"/>
      <w:r w:rsidR="009A5B7B" w:rsidRPr="00C6021B">
        <w:rPr>
          <w:rFonts w:cstheme="minorHAnsi"/>
          <w:highlight w:val="yellow"/>
        </w:rPr>
        <w:t>(y/</w:t>
      </w:r>
      <w:proofErr w:type="spellStart"/>
      <w:r w:rsidR="009A5B7B" w:rsidRPr="00C6021B">
        <w:rPr>
          <w:rFonts w:cstheme="minorHAnsi"/>
          <w:highlight w:val="yellow"/>
        </w:rPr>
        <w:t>ies</w:t>
      </w:r>
      <w:proofErr w:type="spellEnd"/>
      <w:r w:rsidR="009A5B7B" w:rsidRPr="00C6021B">
        <w:rPr>
          <w:rFonts w:cstheme="minorHAnsi"/>
          <w:highlight w:val="yellow"/>
        </w:rPr>
        <w:t>)</w:t>
      </w:r>
      <w:r w:rsidRPr="00C6021B">
        <w:rPr>
          <w:rFonts w:cstheme="minorHAnsi"/>
          <w:highlight w:val="yellow"/>
        </w:rPr>
        <w:t xml:space="preserve"> name</w:t>
      </w:r>
      <w:r w:rsidRPr="00C6021B">
        <w:rPr>
          <w:rFonts w:cstheme="minorHAnsi"/>
        </w:rPr>
        <w:t xml:space="preserve">] located at </w:t>
      </w:r>
      <w:r w:rsidRPr="00C6021B">
        <w:rPr>
          <w:rFonts w:cstheme="minorHAnsi"/>
          <w:highlight w:val="yellow"/>
        </w:rPr>
        <w:t>[address</w:t>
      </w:r>
      <w:r w:rsidR="009A5B7B" w:rsidRPr="00C6021B">
        <w:rPr>
          <w:rFonts w:cstheme="minorHAnsi"/>
          <w:highlight w:val="yellow"/>
        </w:rPr>
        <w:t>(es)</w:t>
      </w:r>
      <w:r w:rsidRPr="00C6021B">
        <w:rPr>
          <w:rFonts w:cstheme="minorHAnsi"/>
          <w:highlight w:val="yellow"/>
        </w:rPr>
        <w:t>]</w:t>
      </w:r>
      <w:r w:rsidRPr="00C6021B">
        <w:rPr>
          <w:rFonts w:cstheme="minorHAnsi"/>
        </w:rPr>
        <w:t xml:space="preserve"> here in Philadelphia, PA. I am writing to you today in opposition of Bill 220299</w:t>
      </w:r>
      <w:r w:rsidR="009A5B7B" w:rsidRPr="00C6021B">
        <w:rPr>
          <w:rFonts w:cstheme="minorHAnsi"/>
        </w:rPr>
        <w:t>, requiring the installation of Automatic Sprinkler systems in existing high-rise buildings,</w:t>
      </w:r>
      <w:r w:rsidRPr="00C6021B">
        <w:rPr>
          <w:rFonts w:cstheme="minorHAnsi"/>
        </w:rPr>
        <w:t xml:space="preserve"> which was introduced at Philadelphia’s City Council Session on March 31, 2022. </w:t>
      </w:r>
    </w:p>
    <w:p w14:paraId="7E4AEAC1" w14:textId="77777777" w:rsidR="00282A9D" w:rsidRPr="00C6021B" w:rsidRDefault="00282A9D" w:rsidP="0005061C">
      <w:pPr>
        <w:rPr>
          <w:rFonts w:cstheme="minorHAnsi"/>
        </w:rPr>
      </w:pPr>
    </w:p>
    <w:p w14:paraId="53C9466F" w14:textId="2DFB2057" w:rsidR="0005061C" w:rsidRPr="00C6021B" w:rsidRDefault="00247F67" w:rsidP="0005061C">
      <w:pPr>
        <w:rPr>
          <w:rFonts w:cstheme="minorHAnsi"/>
        </w:rPr>
      </w:pPr>
      <w:r w:rsidRPr="00C6021B">
        <w:rPr>
          <w:rFonts w:cstheme="minorHAnsi"/>
        </w:rPr>
        <w:t>I’d like to begin this letter by stressing that o</w:t>
      </w:r>
      <w:r w:rsidRPr="00C6021B">
        <w:rPr>
          <w:rFonts w:cstheme="minorHAnsi"/>
        </w:rPr>
        <w:t>ur first and foremost commitment is keeping our residents, staff, and our community safe</w:t>
      </w:r>
      <w:r w:rsidR="0005061C" w:rsidRPr="00C6021B">
        <w:rPr>
          <w:rFonts w:cstheme="minorHAnsi"/>
        </w:rPr>
        <w:t xml:space="preserve">. </w:t>
      </w:r>
      <w:r w:rsidR="0005061C" w:rsidRPr="00C6021B">
        <w:rPr>
          <w:rFonts w:cstheme="minorHAnsi"/>
        </w:rPr>
        <w:t xml:space="preserve">Apartments are built to codes that contain fires when they do start, required fire evacuation and safety plans ensure residents can escape during fires, and annual fire inspections identify and correct deficiencies to maintain a safe living environment. </w:t>
      </w:r>
    </w:p>
    <w:p w14:paraId="16146E3E" w14:textId="77777777" w:rsidR="0005061C" w:rsidRPr="00C6021B" w:rsidRDefault="0005061C" w:rsidP="0005061C">
      <w:pPr>
        <w:rPr>
          <w:rFonts w:cstheme="minorHAnsi"/>
        </w:rPr>
      </w:pPr>
    </w:p>
    <w:p w14:paraId="0202FA63" w14:textId="379FAB55" w:rsidR="00C83706" w:rsidRPr="00C6021B" w:rsidRDefault="0005061C" w:rsidP="0005061C">
      <w:pPr>
        <w:rPr>
          <w:rFonts w:cstheme="minorHAnsi"/>
        </w:rPr>
      </w:pPr>
      <w:r w:rsidRPr="00C6021B">
        <w:rPr>
          <w:rFonts w:cstheme="minorHAnsi"/>
        </w:rPr>
        <w:t>A</w:t>
      </w:r>
      <w:r w:rsidR="00B96511" w:rsidRPr="00C6021B">
        <w:rPr>
          <w:rFonts w:cstheme="minorHAnsi"/>
        </w:rPr>
        <w:t xml:space="preserve">ccording to </w:t>
      </w:r>
      <w:r w:rsidR="00660BEC" w:rsidRPr="00C6021B">
        <w:rPr>
          <w:rFonts w:cstheme="minorHAnsi"/>
        </w:rPr>
        <w:t xml:space="preserve">a 2016 report by </w:t>
      </w:r>
      <w:r w:rsidR="00B96511" w:rsidRPr="00C6021B">
        <w:rPr>
          <w:rFonts w:cstheme="minorHAnsi"/>
        </w:rPr>
        <w:t>the National Fire Protection Association, m</w:t>
      </w:r>
      <w:r w:rsidR="00B96511" w:rsidRPr="00C6021B">
        <w:rPr>
          <w:rFonts w:cstheme="minorHAnsi"/>
        </w:rPr>
        <w:t xml:space="preserve">ost high-rise building fires begin on floors no higher than the </w:t>
      </w:r>
      <w:r w:rsidR="00660BEC" w:rsidRPr="00C6021B">
        <w:rPr>
          <w:rFonts w:cstheme="minorHAnsi"/>
        </w:rPr>
        <w:t>sixth</w:t>
      </w:r>
      <w:r w:rsidR="00B96511" w:rsidRPr="00C6021B">
        <w:rPr>
          <w:rFonts w:cstheme="minorHAnsi"/>
          <w:position w:val="8"/>
        </w:rPr>
        <w:t xml:space="preserve"> </w:t>
      </w:r>
      <w:r w:rsidR="00B96511" w:rsidRPr="00C6021B">
        <w:rPr>
          <w:rFonts w:cstheme="minorHAnsi"/>
        </w:rPr>
        <w:t>story</w:t>
      </w:r>
      <w:r w:rsidR="00B96511" w:rsidRPr="00C6021B">
        <w:rPr>
          <w:rFonts w:cstheme="minorHAnsi"/>
        </w:rPr>
        <w:t>, and f</w:t>
      </w:r>
      <w:r w:rsidR="00B96511" w:rsidRPr="00C6021B">
        <w:rPr>
          <w:rFonts w:cstheme="minorHAnsi"/>
        </w:rPr>
        <w:t>ires in high-rise buildings are less likely to spread beyond the room and floor of origin</w:t>
      </w:r>
      <w:r w:rsidR="000A7C36" w:rsidRPr="00C6021B">
        <w:rPr>
          <w:rFonts w:cstheme="minorHAnsi"/>
        </w:rPr>
        <w:t>, compared to</w:t>
      </w:r>
      <w:r w:rsidR="00B96511" w:rsidRPr="00C6021B">
        <w:rPr>
          <w:rFonts w:cstheme="minorHAnsi"/>
        </w:rPr>
        <w:t xml:space="preserve"> </w:t>
      </w:r>
      <w:r w:rsidR="000A7C36" w:rsidRPr="00C6021B">
        <w:rPr>
          <w:rFonts w:cstheme="minorHAnsi"/>
        </w:rPr>
        <w:t>fires</w:t>
      </w:r>
      <w:r w:rsidR="00B96511" w:rsidRPr="00C6021B">
        <w:rPr>
          <w:rFonts w:cstheme="minorHAnsi"/>
        </w:rPr>
        <w:t xml:space="preserve"> in shorter buildings</w:t>
      </w:r>
      <w:r w:rsidR="00660BEC" w:rsidRPr="00C6021B">
        <w:rPr>
          <w:rFonts w:cstheme="minorHAnsi"/>
        </w:rPr>
        <w:t>.</w:t>
      </w:r>
      <w:r w:rsidR="00B36CB9" w:rsidRPr="00C6021B">
        <w:rPr>
          <w:rFonts w:cstheme="minorHAnsi"/>
        </w:rPr>
        <w:t xml:space="preserve"> This is due to o</w:t>
      </w:r>
      <w:r w:rsidR="00B36CB9" w:rsidRPr="00C6021B">
        <w:rPr>
          <w:rFonts w:cstheme="minorHAnsi"/>
        </w:rPr>
        <w:t xml:space="preserve">lder high-rise buildings </w:t>
      </w:r>
      <w:r w:rsidR="00B36CB9" w:rsidRPr="00C6021B">
        <w:rPr>
          <w:rFonts w:cstheme="minorHAnsi"/>
        </w:rPr>
        <w:t>being</w:t>
      </w:r>
      <w:r w:rsidR="00B36CB9" w:rsidRPr="00C6021B">
        <w:rPr>
          <w:rFonts w:cstheme="minorHAnsi"/>
        </w:rPr>
        <w:t xml:space="preserve"> constructed with</w:t>
      </w:r>
      <w:r w:rsidR="00C83706" w:rsidRPr="00C6021B">
        <w:rPr>
          <w:rFonts w:cstheme="minorHAnsi"/>
        </w:rPr>
        <w:t xml:space="preserve"> concrete and steel, </w:t>
      </w:r>
      <w:r w:rsidR="00931DD0" w:rsidRPr="00C6021B">
        <w:rPr>
          <w:rFonts w:cstheme="minorHAnsi"/>
        </w:rPr>
        <w:t xml:space="preserve">along with </w:t>
      </w:r>
      <w:r w:rsidR="00C83706" w:rsidRPr="00C6021B">
        <w:rPr>
          <w:rFonts w:cstheme="minorHAnsi"/>
        </w:rPr>
        <w:t>firewalls</w:t>
      </w:r>
      <w:r w:rsidR="00C83706" w:rsidRPr="00C6021B">
        <w:rPr>
          <w:rFonts w:cstheme="minorHAnsi"/>
        </w:rPr>
        <w:t xml:space="preserve"> that prevent the spread of any fire to other units or floors</w:t>
      </w:r>
      <w:r w:rsidR="00C83706" w:rsidRPr="00C6021B">
        <w:rPr>
          <w:rFonts w:cstheme="minorHAnsi"/>
        </w:rPr>
        <w:t xml:space="preserve">, and </w:t>
      </w:r>
      <w:r w:rsidR="00C83706" w:rsidRPr="00C6021B">
        <w:rPr>
          <w:rFonts w:cstheme="minorHAnsi"/>
        </w:rPr>
        <w:t>the addition of</w:t>
      </w:r>
      <w:r w:rsidR="00C83706" w:rsidRPr="00C6021B">
        <w:rPr>
          <w:rFonts w:cstheme="minorHAnsi"/>
        </w:rPr>
        <w:t xml:space="preserve"> millions of dollars of safety enhancements such as smoke lobbies, elevator recall systems, and backup lighting in stairwells. </w:t>
      </w:r>
    </w:p>
    <w:p w14:paraId="68EF63F5" w14:textId="77777777" w:rsidR="00C83706" w:rsidRPr="00C6021B" w:rsidRDefault="00C83706" w:rsidP="0005061C">
      <w:pPr>
        <w:rPr>
          <w:rFonts w:eastAsia="Times New Roman" w:cstheme="minorHAnsi"/>
        </w:rPr>
      </w:pPr>
    </w:p>
    <w:p w14:paraId="2A96699A" w14:textId="75A2B1B7" w:rsidR="00C83706" w:rsidRPr="00C6021B" w:rsidRDefault="00B36CB9" w:rsidP="0005061C">
      <w:pPr>
        <w:rPr>
          <w:rFonts w:cstheme="minorHAnsi"/>
        </w:rPr>
      </w:pPr>
      <w:r w:rsidRPr="00C6021B">
        <w:rPr>
          <w:rFonts w:eastAsia="Times New Roman" w:cstheme="minorHAnsi"/>
        </w:rPr>
        <w:t xml:space="preserve">While installing a sprinkler system in a new construction represents one percent of the total building cost, </w:t>
      </w:r>
      <w:r w:rsidRPr="00C6021B">
        <w:rPr>
          <w:rFonts w:eastAsia="Times New Roman" w:cstheme="minorHAnsi"/>
          <w:u w:val="single"/>
        </w:rPr>
        <w:t>retrofitting an existing building</w:t>
      </w:r>
      <w:r w:rsidRPr="00C6021B">
        <w:rPr>
          <w:rFonts w:eastAsia="Times New Roman" w:cstheme="minorHAnsi"/>
        </w:rPr>
        <w:t xml:space="preserve"> is a significant cost and logistical burden. Based on National Fire Sprinkler Association estimates, </w:t>
      </w:r>
      <w:r w:rsidRPr="00C6021B">
        <w:rPr>
          <w:rFonts w:eastAsia="Times New Roman" w:cstheme="minorHAnsi"/>
          <w:b/>
          <w:bCs/>
        </w:rPr>
        <w:t xml:space="preserve">retrofitting a 400,000 sq. ft. high-rise </w:t>
      </w:r>
      <w:r w:rsidR="00F271F2" w:rsidRPr="00C6021B">
        <w:rPr>
          <w:rFonts w:eastAsia="Times New Roman" w:cstheme="minorHAnsi"/>
          <w:b/>
          <w:bCs/>
        </w:rPr>
        <w:t xml:space="preserve">building </w:t>
      </w:r>
      <w:r w:rsidRPr="00C6021B">
        <w:rPr>
          <w:rFonts w:eastAsia="Times New Roman" w:cstheme="minorHAnsi"/>
          <w:b/>
          <w:bCs/>
        </w:rPr>
        <w:t xml:space="preserve">runs anywhere </w:t>
      </w:r>
      <w:r w:rsidR="00C83706" w:rsidRPr="00C6021B">
        <w:rPr>
          <w:rFonts w:eastAsia="Times New Roman" w:cstheme="minorHAnsi"/>
          <w:b/>
          <w:bCs/>
        </w:rPr>
        <w:t>between</w:t>
      </w:r>
      <w:r w:rsidRPr="00C6021B">
        <w:rPr>
          <w:rFonts w:eastAsia="Times New Roman" w:cstheme="minorHAnsi"/>
          <w:b/>
          <w:bCs/>
        </w:rPr>
        <w:t xml:space="preserve"> $800,000 to $4 million</w:t>
      </w:r>
      <w:r w:rsidR="0073232B" w:rsidRPr="00C6021B">
        <w:rPr>
          <w:rFonts w:eastAsia="Times New Roman" w:cstheme="minorHAnsi"/>
        </w:rPr>
        <w:t xml:space="preserve">, roughly </w:t>
      </w:r>
      <w:r w:rsidR="0073232B" w:rsidRPr="00C6021B">
        <w:rPr>
          <w:rFonts w:eastAsia="Times New Roman" w:cstheme="minorHAnsi"/>
          <w:b/>
          <w:bCs/>
        </w:rPr>
        <w:t>$12,700</w:t>
      </w:r>
      <w:r w:rsidR="0073232B" w:rsidRPr="00C6021B">
        <w:rPr>
          <w:rFonts w:eastAsia="Times New Roman" w:cstheme="minorHAnsi"/>
        </w:rPr>
        <w:t xml:space="preserve"> </w:t>
      </w:r>
      <w:r w:rsidR="00C83706" w:rsidRPr="00C6021B">
        <w:rPr>
          <w:rFonts w:cstheme="minorHAnsi"/>
          <w:b/>
          <w:bCs/>
          <w:u w:val="single"/>
        </w:rPr>
        <w:t>per unit</w:t>
      </w:r>
      <w:r w:rsidR="0073232B" w:rsidRPr="00C6021B">
        <w:rPr>
          <w:rFonts w:cstheme="minorHAnsi"/>
          <w:b/>
          <w:bCs/>
        </w:rPr>
        <w:t>.</w:t>
      </w:r>
    </w:p>
    <w:p w14:paraId="10EA12BF" w14:textId="77777777" w:rsidR="00DD6B67" w:rsidRPr="00C6021B" w:rsidRDefault="00DD6B67" w:rsidP="0005061C">
      <w:pPr>
        <w:rPr>
          <w:rFonts w:eastAsia="Times New Roman" w:cstheme="minorHAnsi"/>
        </w:rPr>
      </w:pPr>
    </w:p>
    <w:p w14:paraId="5EFE117C" w14:textId="4CFD30D6" w:rsidR="00660BEC" w:rsidRPr="00C6021B" w:rsidRDefault="00B36CB9" w:rsidP="0005061C">
      <w:pPr>
        <w:rPr>
          <w:rFonts w:eastAsia="Times New Roman" w:cstheme="minorHAnsi"/>
        </w:rPr>
      </w:pPr>
      <w:r w:rsidRPr="00C6021B">
        <w:rPr>
          <w:rFonts w:eastAsia="Times New Roman" w:cstheme="minorHAnsi"/>
        </w:rPr>
        <w:t xml:space="preserve">This high cost is due to the labor intensive and complex installation, which involves tearing out ceilings, running new sprinkler lines with necessary connections, and relocating light fixtures and ductwork. Major building systems would need alteration, including electrical, heating, plumbing, ventilation, and air conditioning, adding to the cost and duration of the installation process. This would surely displace residents from their homes for an unknown </w:t>
      </w:r>
      <w:proofErr w:type="gramStart"/>
      <w:r w:rsidRPr="00C6021B">
        <w:rPr>
          <w:rFonts w:eastAsia="Times New Roman" w:cstheme="minorHAnsi"/>
        </w:rPr>
        <w:t xml:space="preserve">period of </w:t>
      </w:r>
      <w:r w:rsidR="00C83706" w:rsidRPr="00C6021B">
        <w:rPr>
          <w:rFonts w:eastAsia="Times New Roman" w:cstheme="minorHAnsi"/>
        </w:rPr>
        <w:t>time</w:t>
      </w:r>
      <w:proofErr w:type="gramEnd"/>
      <w:r w:rsidR="00C83706" w:rsidRPr="00C6021B">
        <w:rPr>
          <w:rFonts w:eastAsia="Times New Roman" w:cstheme="minorHAnsi"/>
        </w:rPr>
        <w:t xml:space="preserve"> </w:t>
      </w:r>
      <w:r w:rsidR="00C83706" w:rsidRPr="00C6021B">
        <w:rPr>
          <w:rFonts w:eastAsia="Times New Roman" w:cstheme="minorHAnsi"/>
        </w:rPr>
        <w:lastRenderedPageBreak/>
        <w:t>and</w:t>
      </w:r>
      <w:r w:rsidRPr="00C6021B">
        <w:rPr>
          <w:rFonts w:eastAsia="Times New Roman" w:cstheme="minorHAnsi"/>
        </w:rPr>
        <w:t xml:space="preserve"> </w:t>
      </w:r>
      <w:r w:rsidR="0073232B" w:rsidRPr="00C6021B">
        <w:rPr>
          <w:rFonts w:eastAsia="Times New Roman" w:cstheme="minorHAnsi"/>
        </w:rPr>
        <w:t>requires</w:t>
      </w:r>
      <w:r w:rsidRPr="00C6021B">
        <w:rPr>
          <w:rFonts w:eastAsia="Times New Roman" w:cstheme="minorHAnsi"/>
        </w:rPr>
        <w:t xml:space="preserve"> additional planning for precautionary measures to protect personal property, carpets, and walls. </w:t>
      </w:r>
    </w:p>
    <w:p w14:paraId="284769E5" w14:textId="77777777" w:rsidR="00E51E62" w:rsidRPr="00C6021B" w:rsidRDefault="00E51E62" w:rsidP="0005061C">
      <w:pPr>
        <w:rPr>
          <w:rFonts w:eastAsia="Times New Roman" w:cstheme="minorHAnsi"/>
        </w:rPr>
      </w:pPr>
    </w:p>
    <w:p w14:paraId="1D2DB822" w14:textId="09F09C4C" w:rsidR="0048393D" w:rsidRPr="00C6021B" w:rsidRDefault="00B55F12" w:rsidP="0005061C">
      <w:pPr>
        <w:rPr>
          <w:rFonts w:cstheme="minorHAnsi"/>
        </w:rPr>
      </w:pPr>
      <w:r w:rsidRPr="00C6021B">
        <w:rPr>
          <w:rFonts w:cstheme="minorHAnsi"/>
        </w:rPr>
        <w:t xml:space="preserve">This </w:t>
      </w:r>
      <w:r w:rsidR="0073232B" w:rsidRPr="00C6021B">
        <w:rPr>
          <w:rFonts w:cstheme="minorHAnsi"/>
        </w:rPr>
        <w:t>proposal also</w:t>
      </w:r>
      <w:r w:rsidR="00C83706" w:rsidRPr="00C6021B">
        <w:rPr>
          <w:rFonts w:cstheme="minorHAnsi"/>
        </w:rPr>
        <w:t xml:space="preserve"> </w:t>
      </w:r>
      <w:r w:rsidRPr="00C6021B">
        <w:rPr>
          <w:rFonts w:cstheme="minorHAnsi"/>
        </w:rPr>
        <w:t>comes at a time when</w:t>
      </w:r>
      <w:r w:rsidR="00442821" w:rsidRPr="00C6021B">
        <w:rPr>
          <w:rFonts w:cstheme="minorHAnsi"/>
        </w:rPr>
        <w:t xml:space="preserve"> </w:t>
      </w:r>
      <w:r w:rsidRPr="00C6021B">
        <w:rPr>
          <w:rFonts w:cstheme="minorHAnsi"/>
        </w:rPr>
        <w:t>l</w:t>
      </w:r>
      <w:r w:rsidRPr="00C6021B">
        <w:rPr>
          <w:rFonts w:cstheme="minorHAnsi"/>
        </w:rPr>
        <w:t xml:space="preserve">andlords </w:t>
      </w:r>
      <w:r w:rsidRPr="00C6021B">
        <w:rPr>
          <w:rFonts w:cstheme="minorHAnsi"/>
        </w:rPr>
        <w:t xml:space="preserve">and tenants </w:t>
      </w:r>
      <w:r w:rsidRPr="00C6021B">
        <w:rPr>
          <w:rFonts w:cstheme="minorHAnsi"/>
        </w:rPr>
        <w:t>are still struggling to get back on their feet following the economic impact of the COVID-19 pandemic.</w:t>
      </w:r>
      <w:r w:rsidR="000C5D3C" w:rsidRPr="00C6021B">
        <w:rPr>
          <w:rFonts w:cstheme="minorHAnsi"/>
        </w:rPr>
        <w:t xml:space="preserve"> Both parties </w:t>
      </w:r>
      <w:r w:rsidRPr="00C6021B">
        <w:rPr>
          <w:rFonts w:cstheme="minorHAnsi"/>
        </w:rPr>
        <w:t>a</w:t>
      </w:r>
      <w:r w:rsidR="000C5D3C" w:rsidRPr="00C6021B">
        <w:rPr>
          <w:rFonts w:cstheme="minorHAnsi"/>
        </w:rPr>
        <w:t>re currently</w:t>
      </w:r>
      <w:r w:rsidRPr="00C6021B">
        <w:rPr>
          <w:rFonts w:cstheme="minorHAnsi"/>
        </w:rPr>
        <w:t xml:space="preserve"> navigating through the</w:t>
      </w:r>
      <w:r w:rsidR="000C5D3C" w:rsidRPr="00C6021B">
        <w:rPr>
          <w:rFonts w:cstheme="minorHAnsi"/>
        </w:rPr>
        <w:t xml:space="preserve"> </w:t>
      </w:r>
      <w:r w:rsidRPr="00C6021B">
        <w:rPr>
          <w:rFonts w:cstheme="minorHAnsi"/>
        </w:rPr>
        <w:t xml:space="preserve">new Eviction Diversion </w:t>
      </w:r>
      <w:r w:rsidR="000C5D3C" w:rsidRPr="00C6021B">
        <w:rPr>
          <w:rFonts w:cstheme="minorHAnsi"/>
        </w:rPr>
        <w:t>program and</w:t>
      </w:r>
      <w:r w:rsidRPr="00C6021B">
        <w:rPr>
          <w:rFonts w:cstheme="minorHAnsi"/>
        </w:rPr>
        <w:t xml:space="preserve"> working on payment plans to keep residents in their homes, as rental assistance funds have run </w:t>
      </w:r>
      <w:r w:rsidR="000C5D3C" w:rsidRPr="00C6021B">
        <w:rPr>
          <w:rFonts w:cstheme="minorHAnsi"/>
        </w:rPr>
        <w:t xml:space="preserve">completely </w:t>
      </w:r>
      <w:r w:rsidRPr="00C6021B">
        <w:rPr>
          <w:rFonts w:cstheme="minorHAnsi"/>
        </w:rPr>
        <w:t xml:space="preserve">dry here in Philadelphia. </w:t>
      </w:r>
      <w:r w:rsidR="000C5D3C" w:rsidRPr="00C6021B">
        <w:rPr>
          <w:rFonts w:cstheme="minorHAnsi"/>
        </w:rPr>
        <w:t xml:space="preserve"> </w:t>
      </w:r>
    </w:p>
    <w:p w14:paraId="72AA85F3" w14:textId="77777777" w:rsidR="00A43EEA" w:rsidRPr="00C6021B" w:rsidRDefault="00A43EEA" w:rsidP="0005061C">
      <w:pPr>
        <w:rPr>
          <w:rFonts w:cstheme="minorHAnsi"/>
        </w:rPr>
      </w:pPr>
    </w:p>
    <w:p w14:paraId="45CAA1FB" w14:textId="76F1B8E1" w:rsidR="00423ADA" w:rsidRPr="00C6021B" w:rsidRDefault="007D3ADB" w:rsidP="0005061C">
      <w:pPr>
        <w:rPr>
          <w:rFonts w:cstheme="minorHAnsi"/>
        </w:rPr>
      </w:pPr>
      <w:r w:rsidRPr="00C6021B">
        <w:rPr>
          <w:rFonts w:cstheme="minorHAnsi"/>
        </w:rPr>
        <w:t xml:space="preserve">We would urge you to </w:t>
      </w:r>
      <w:r w:rsidRPr="00C6021B">
        <w:rPr>
          <w:rFonts w:cstheme="minorHAnsi"/>
          <w:b/>
          <w:bCs/>
          <w:u w:val="single"/>
        </w:rPr>
        <w:t>hold this legislation</w:t>
      </w:r>
      <w:r w:rsidRPr="00C6021B">
        <w:rPr>
          <w:rFonts w:cstheme="minorHAnsi"/>
        </w:rPr>
        <w:t xml:space="preserve"> to allow a financial impact </w:t>
      </w:r>
      <w:r w:rsidR="00B55F12" w:rsidRPr="00C6021B">
        <w:rPr>
          <w:rFonts w:cstheme="minorHAnsi"/>
        </w:rPr>
        <w:t>study to be done, that we know will demonstrate the costs on owners a</w:t>
      </w:r>
      <w:r w:rsidR="00712033" w:rsidRPr="00C6021B">
        <w:rPr>
          <w:rFonts w:cstheme="minorHAnsi"/>
        </w:rPr>
        <w:t>s well as</w:t>
      </w:r>
      <w:r w:rsidR="00B55F12" w:rsidRPr="00C6021B">
        <w:rPr>
          <w:rFonts w:cstheme="minorHAnsi"/>
        </w:rPr>
        <w:t xml:space="preserve"> th</w:t>
      </w:r>
      <w:r w:rsidR="0048393D" w:rsidRPr="00C6021B">
        <w:rPr>
          <w:rFonts w:cstheme="minorHAnsi"/>
        </w:rPr>
        <w:t>is legislation’s</w:t>
      </w:r>
      <w:r w:rsidR="00B55F12" w:rsidRPr="00C6021B">
        <w:rPr>
          <w:rFonts w:cstheme="minorHAnsi"/>
        </w:rPr>
        <w:t xml:space="preserve"> impact on affordable units across the city of Philadelphia.</w:t>
      </w:r>
    </w:p>
    <w:p w14:paraId="319152F9" w14:textId="77777777" w:rsidR="00CC1AC7" w:rsidRPr="00C6021B" w:rsidRDefault="00CC1AC7" w:rsidP="0005061C">
      <w:pPr>
        <w:rPr>
          <w:rFonts w:cstheme="minorHAnsi"/>
        </w:rPr>
      </w:pPr>
    </w:p>
    <w:p w14:paraId="35C4BFF0" w14:textId="7E7E6795" w:rsidR="00D3552B" w:rsidRPr="00C6021B" w:rsidRDefault="00CC1AC7" w:rsidP="0005061C">
      <w:pPr>
        <w:rPr>
          <w:rFonts w:cstheme="minorHAnsi"/>
        </w:rPr>
      </w:pPr>
      <w:r w:rsidRPr="00C6021B">
        <w:rPr>
          <w:rFonts w:cstheme="minorHAnsi"/>
        </w:rPr>
        <w:t>We</w:t>
      </w:r>
      <w:r w:rsidR="002E59F2" w:rsidRPr="00C6021B">
        <w:rPr>
          <w:rFonts w:cstheme="minorHAnsi"/>
        </w:rPr>
        <w:t xml:space="preserve"> </w:t>
      </w:r>
      <w:r w:rsidR="0024412D" w:rsidRPr="00C6021B">
        <w:rPr>
          <w:rFonts w:cstheme="minorHAnsi"/>
        </w:rPr>
        <w:t xml:space="preserve">would the opportunity to speak with you </w:t>
      </w:r>
      <w:r w:rsidR="00D3552B" w:rsidRPr="00C6021B">
        <w:rPr>
          <w:rFonts w:cstheme="minorHAnsi"/>
        </w:rPr>
        <w:t xml:space="preserve">about this legislation </w:t>
      </w:r>
      <w:r w:rsidR="00423ADA" w:rsidRPr="00C6021B">
        <w:rPr>
          <w:rFonts w:cstheme="minorHAnsi"/>
        </w:rPr>
        <w:t xml:space="preserve">as we all work to keeping the residents of Philadelphia safe. </w:t>
      </w:r>
      <w:r w:rsidR="007D3ADB" w:rsidRPr="00C6021B">
        <w:rPr>
          <w:rFonts w:cstheme="minorHAnsi"/>
        </w:rPr>
        <w:t xml:space="preserve">We can be reached through Andre Del Valle, Senior Director of Government Affairs at the Pennsylvania Apartment Association at </w:t>
      </w:r>
      <w:hyperlink r:id="rId5" w:history="1">
        <w:r w:rsidR="007D3ADB" w:rsidRPr="00C6021B">
          <w:rPr>
            <w:rStyle w:val="Hyperlink"/>
            <w:rFonts w:cstheme="minorHAnsi"/>
            <w:color w:val="2F5496" w:themeColor="accent1" w:themeShade="BF"/>
          </w:rPr>
          <w:t>ADelValle@paahq.com</w:t>
        </w:r>
      </w:hyperlink>
      <w:r w:rsidR="007D3ADB" w:rsidRPr="00C6021B">
        <w:rPr>
          <w:rFonts w:cstheme="minorHAnsi"/>
        </w:rPr>
        <w:t xml:space="preserve">. </w:t>
      </w:r>
    </w:p>
    <w:p w14:paraId="54BF004A" w14:textId="3E7B046E" w:rsidR="007D3ADB" w:rsidRPr="00C6021B" w:rsidRDefault="007D3ADB" w:rsidP="0005061C">
      <w:pPr>
        <w:rPr>
          <w:rFonts w:cstheme="minorHAnsi"/>
        </w:rPr>
      </w:pPr>
    </w:p>
    <w:p w14:paraId="1065B8DF" w14:textId="7FD8E3B4" w:rsidR="007D3ADB" w:rsidRPr="00C6021B" w:rsidRDefault="007D3ADB" w:rsidP="0005061C">
      <w:pPr>
        <w:rPr>
          <w:rFonts w:cstheme="minorHAnsi"/>
        </w:rPr>
      </w:pPr>
      <w:r w:rsidRPr="00C6021B">
        <w:rPr>
          <w:rFonts w:cstheme="minorHAnsi"/>
        </w:rPr>
        <w:t>Thank you for your time and consideration!</w:t>
      </w:r>
    </w:p>
    <w:p w14:paraId="3EA46AD3" w14:textId="429ECF1B" w:rsidR="007D3ADB" w:rsidRPr="00C6021B" w:rsidRDefault="007D3ADB" w:rsidP="0005061C">
      <w:pPr>
        <w:rPr>
          <w:rFonts w:cstheme="minorHAnsi"/>
        </w:rPr>
      </w:pP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rPr>
        <w:tab/>
      </w:r>
    </w:p>
    <w:p w14:paraId="1B3E061E" w14:textId="2E81EC97" w:rsidR="007D3ADB" w:rsidRPr="00C6021B" w:rsidRDefault="007D3ADB" w:rsidP="0005061C">
      <w:pPr>
        <w:rPr>
          <w:rFonts w:cstheme="minorHAnsi"/>
        </w:rPr>
      </w:pP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rPr>
        <w:tab/>
      </w:r>
      <w:r w:rsidR="00FD4D47" w:rsidRPr="00C6021B">
        <w:rPr>
          <w:rFonts w:cstheme="minorHAnsi"/>
        </w:rPr>
        <w:t>Sincerely</w:t>
      </w:r>
      <w:r w:rsidR="00B55F12" w:rsidRPr="00C6021B">
        <w:rPr>
          <w:rFonts w:cstheme="minorHAnsi"/>
        </w:rPr>
        <w:t>,</w:t>
      </w:r>
    </w:p>
    <w:p w14:paraId="0E2EA6F1" w14:textId="2EC72D6A" w:rsidR="00B55F12" w:rsidRPr="00C6021B" w:rsidRDefault="00B55F12" w:rsidP="0005061C">
      <w:pPr>
        <w:rPr>
          <w:rFonts w:cstheme="minorHAnsi"/>
        </w:rPr>
      </w:pPr>
    </w:p>
    <w:p w14:paraId="2A260863" w14:textId="58FBF12B" w:rsidR="00B55F12" w:rsidRPr="00C6021B" w:rsidRDefault="00B55F12" w:rsidP="0005061C">
      <w:pPr>
        <w:rPr>
          <w:rFonts w:cstheme="minorHAnsi"/>
        </w:rPr>
      </w:pP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highlight w:val="yellow"/>
        </w:rPr>
        <w:t>[Signature]</w:t>
      </w:r>
    </w:p>
    <w:p w14:paraId="545FD516" w14:textId="5996745F" w:rsidR="00B55F12" w:rsidRPr="00C6021B" w:rsidRDefault="00B55F12" w:rsidP="0005061C">
      <w:pPr>
        <w:rPr>
          <w:rFonts w:cstheme="minorHAnsi"/>
        </w:rPr>
      </w:pP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highlight w:val="yellow"/>
        </w:rPr>
        <w:t>Name</w:t>
      </w:r>
    </w:p>
    <w:p w14:paraId="5A370CD5" w14:textId="02BBB8A8" w:rsidR="00B55F12" w:rsidRPr="00C6021B" w:rsidRDefault="00B55F12" w:rsidP="0005061C">
      <w:pPr>
        <w:rPr>
          <w:rFonts w:cstheme="minorHAnsi"/>
        </w:rPr>
      </w:pP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highlight w:val="yellow"/>
        </w:rPr>
        <w:t>Title</w:t>
      </w:r>
    </w:p>
    <w:p w14:paraId="0627617B" w14:textId="10EF5D36" w:rsidR="005240F8" w:rsidRPr="00C6021B" w:rsidRDefault="00B55F12" w:rsidP="0005061C">
      <w:pPr>
        <w:rPr>
          <w:rFonts w:cstheme="minorHAnsi"/>
        </w:rPr>
      </w:pP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rPr>
        <w:tab/>
      </w:r>
      <w:r w:rsidRPr="00C6021B">
        <w:rPr>
          <w:rFonts w:cstheme="minorHAnsi"/>
          <w:highlight w:val="yellow"/>
        </w:rPr>
        <w:t>Company</w:t>
      </w:r>
    </w:p>
    <w:p w14:paraId="49D7A70D" w14:textId="71306DAB" w:rsidR="0005061C" w:rsidRPr="00C6021B" w:rsidRDefault="0005061C" w:rsidP="0005061C">
      <w:pPr>
        <w:rPr>
          <w:rFonts w:cstheme="minorHAnsi"/>
        </w:rPr>
      </w:pPr>
    </w:p>
    <w:p w14:paraId="69EC320E" w14:textId="77777777" w:rsidR="0005061C" w:rsidRPr="00C6021B" w:rsidRDefault="0005061C" w:rsidP="0005061C">
      <w:pPr>
        <w:rPr>
          <w:rFonts w:cstheme="minorHAnsi"/>
        </w:rPr>
      </w:pPr>
    </w:p>
    <w:sectPr w:rsidR="0005061C" w:rsidRPr="00C60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F245E"/>
    <w:multiLevelType w:val="hybridMultilevel"/>
    <w:tmpl w:val="E5DEF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8C5EDB"/>
    <w:multiLevelType w:val="hybridMultilevel"/>
    <w:tmpl w:val="07F00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0C0BCB"/>
    <w:multiLevelType w:val="multilevel"/>
    <w:tmpl w:val="2E7CAF5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993"/>
    <w:rsid w:val="0005061C"/>
    <w:rsid w:val="000A7C36"/>
    <w:rsid w:val="000B7881"/>
    <w:rsid w:val="000C1CBD"/>
    <w:rsid w:val="000C393A"/>
    <w:rsid w:val="000C5D3C"/>
    <w:rsid w:val="000E1321"/>
    <w:rsid w:val="001B5D75"/>
    <w:rsid w:val="0024412D"/>
    <w:rsid w:val="00247F67"/>
    <w:rsid w:val="00282A9D"/>
    <w:rsid w:val="002B6993"/>
    <w:rsid w:val="002C319D"/>
    <w:rsid w:val="002D5264"/>
    <w:rsid w:val="002E59F2"/>
    <w:rsid w:val="00314381"/>
    <w:rsid w:val="003B202E"/>
    <w:rsid w:val="003C4A7E"/>
    <w:rsid w:val="003F074D"/>
    <w:rsid w:val="00423ADA"/>
    <w:rsid w:val="00442821"/>
    <w:rsid w:val="00482A85"/>
    <w:rsid w:val="0048393D"/>
    <w:rsid w:val="004B0E7E"/>
    <w:rsid w:val="005240F8"/>
    <w:rsid w:val="00546973"/>
    <w:rsid w:val="005C3169"/>
    <w:rsid w:val="00660BEC"/>
    <w:rsid w:val="00680B32"/>
    <w:rsid w:val="006E54F0"/>
    <w:rsid w:val="00712033"/>
    <w:rsid w:val="0073232B"/>
    <w:rsid w:val="007A6F82"/>
    <w:rsid w:val="007B3CDC"/>
    <w:rsid w:val="007D3ADB"/>
    <w:rsid w:val="007F494E"/>
    <w:rsid w:val="008472C7"/>
    <w:rsid w:val="00865098"/>
    <w:rsid w:val="00931DD0"/>
    <w:rsid w:val="009765D6"/>
    <w:rsid w:val="009A5B7B"/>
    <w:rsid w:val="009F0027"/>
    <w:rsid w:val="00A35688"/>
    <w:rsid w:val="00A43EEA"/>
    <w:rsid w:val="00B36CB9"/>
    <w:rsid w:val="00B55F12"/>
    <w:rsid w:val="00B96511"/>
    <w:rsid w:val="00BA5FFC"/>
    <w:rsid w:val="00C16735"/>
    <w:rsid w:val="00C3423F"/>
    <w:rsid w:val="00C52D62"/>
    <w:rsid w:val="00C6021B"/>
    <w:rsid w:val="00C83706"/>
    <w:rsid w:val="00C879CD"/>
    <w:rsid w:val="00CC1AC7"/>
    <w:rsid w:val="00CC2B78"/>
    <w:rsid w:val="00CD5B46"/>
    <w:rsid w:val="00D3552B"/>
    <w:rsid w:val="00D909A1"/>
    <w:rsid w:val="00DC5F8E"/>
    <w:rsid w:val="00DD6B67"/>
    <w:rsid w:val="00E51E62"/>
    <w:rsid w:val="00E7295C"/>
    <w:rsid w:val="00EC366B"/>
    <w:rsid w:val="00F271F2"/>
    <w:rsid w:val="00F73209"/>
    <w:rsid w:val="00FD4D47"/>
    <w:rsid w:val="00FF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B09B6C"/>
  <w15:chartTrackingRefBased/>
  <w15:docId w15:val="{77915A74-62B6-0047-9B5B-4DFAB5013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B6993"/>
    <w:rPr>
      <w:b/>
      <w:bCs/>
    </w:rPr>
  </w:style>
  <w:style w:type="paragraph" w:styleId="NormalWeb">
    <w:name w:val="Normal (Web)"/>
    <w:basedOn w:val="Normal"/>
    <w:uiPriority w:val="99"/>
    <w:unhideWhenUsed/>
    <w:rsid w:val="005240F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D3ADB"/>
    <w:rPr>
      <w:color w:val="0563C1" w:themeColor="hyperlink"/>
      <w:u w:val="single"/>
    </w:rPr>
  </w:style>
  <w:style w:type="character" w:styleId="UnresolvedMention">
    <w:name w:val="Unresolved Mention"/>
    <w:basedOn w:val="DefaultParagraphFont"/>
    <w:uiPriority w:val="99"/>
    <w:semiHidden/>
    <w:unhideWhenUsed/>
    <w:rsid w:val="007D3ADB"/>
    <w:rPr>
      <w:color w:val="605E5C"/>
      <w:shd w:val="clear" w:color="auto" w:fill="E1DFDD"/>
    </w:rPr>
  </w:style>
  <w:style w:type="paragraph" w:styleId="ListParagraph">
    <w:name w:val="List Paragraph"/>
    <w:basedOn w:val="Normal"/>
    <w:uiPriority w:val="34"/>
    <w:qFormat/>
    <w:rsid w:val="00B96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53458">
      <w:bodyDiv w:val="1"/>
      <w:marLeft w:val="0"/>
      <w:marRight w:val="0"/>
      <w:marTop w:val="0"/>
      <w:marBottom w:val="0"/>
      <w:divBdr>
        <w:top w:val="none" w:sz="0" w:space="0" w:color="auto"/>
        <w:left w:val="none" w:sz="0" w:space="0" w:color="auto"/>
        <w:bottom w:val="none" w:sz="0" w:space="0" w:color="auto"/>
        <w:right w:val="none" w:sz="0" w:space="0" w:color="auto"/>
      </w:divBdr>
      <w:divsChild>
        <w:div w:id="2107462375">
          <w:marLeft w:val="0"/>
          <w:marRight w:val="0"/>
          <w:marTop w:val="0"/>
          <w:marBottom w:val="0"/>
          <w:divBdr>
            <w:top w:val="none" w:sz="0" w:space="0" w:color="auto"/>
            <w:left w:val="none" w:sz="0" w:space="0" w:color="auto"/>
            <w:bottom w:val="none" w:sz="0" w:space="0" w:color="auto"/>
            <w:right w:val="none" w:sz="0" w:space="0" w:color="auto"/>
          </w:divBdr>
          <w:divsChild>
            <w:div w:id="1075517982">
              <w:marLeft w:val="0"/>
              <w:marRight w:val="0"/>
              <w:marTop w:val="0"/>
              <w:marBottom w:val="0"/>
              <w:divBdr>
                <w:top w:val="none" w:sz="0" w:space="0" w:color="auto"/>
                <w:left w:val="none" w:sz="0" w:space="0" w:color="auto"/>
                <w:bottom w:val="none" w:sz="0" w:space="0" w:color="auto"/>
                <w:right w:val="none" w:sz="0" w:space="0" w:color="auto"/>
              </w:divBdr>
              <w:divsChild>
                <w:div w:id="1963415863">
                  <w:marLeft w:val="0"/>
                  <w:marRight w:val="0"/>
                  <w:marTop w:val="0"/>
                  <w:marBottom w:val="0"/>
                  <w:divBdr>
                    <w:top w:val="none" w:sz="0" w:space="0" w:color="auto"/>
                    <w:left w:val="none" w:sz="0" w:space="0" w:color="auto"/>
                    <w:bottom w:val="none" w:sz="0" w:space="0" w:color="auto"/>
                    <w:right w:val="none" w:sz="0" w:space="0" w:color="auto"/>
                  </w:divBdr>
                  <w:divsChild>
                    <w:div w:id="65931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67049">
      <w:bodyDiv w:val="1"/>
      <w:marLeft w:val="0"/>
      <w:marRight w:val="0"/>
      <w:marTop w:val="0"/>
      <w:marBottom w:val="0"/>
      <w:divBdr>
        <w:top w:val="none" w:sz="0" w:space="0" w:color="auto"/>
        <w:left w:val="none" w:sz="0" w:space="0" w:color="auto"/>
        <w:bottom w:val="none" w:sz="0" w:space="0" w:color="auto"/>
        <w:right w:val="none" w:sz="0" w:space="0" w:color="auto"/>
      </w:divBdr>
      <w:divsChild>
        <w:div w:id="174616474">
          <w:marLeft w:val="0"/>
          <w:marRight w:val="0"/>
          <w:marTop w:val="0"/>
          <w:marBottom w:val="0"/>
          <w:divBdr>
            <w:top w:val="none" w:sz="0" w:space="0" w:color="auto"/>
            <w:left w:val="none" w:sz="0" w:space="0" w:color="auto"/>
            <w:bottom w:val="none" w:sz="0" w:space="0" w:color="auto"/>
            <w:right w:val="none" w:sz="0" w:space="0" w:color="auto"/>
          </w:divBdr>
          <w:divsChild>
            <w:div w:id="1155679884">
              <w:marLeft w:val="0"/>
              <w:marRight w:val="0"/>
              <w:marTop w:val="0"/>
              <w:marBottom w:val="0"/>
              <w:divBdr>
                <w:top w:val="none" w:sz="0" w:space="0" w:color="auto"/>
                <w:left w:val="none" w:sz="0" w:space="0" w:color="auto"/>
                <w:bottom w:val="none" w:sz="0" w:space="0" w:color="auto"/>
                <w:right w:val="none" w:sz="0" w:space="0" w:color="auto"/>
              </w:divBdr>
              <w:divsChild>
                <w:div w:id="7646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6741">
      <w:bodyDiv w:val="1"/>
      <w:marLeft w:val="0"/>
      <w:marRight w:val="0"/>
      <w:marTop w:val="0"/>
      <w:marBottom w:val="0"/>
      <w:divBdr>
        <w:top w:val="none" w:sz="0" w:space="0" w:color="auto"/>
        <w:left w:val="none" w:sz="0" w:space="0" w:color="auto"/>
        <w:bottom w:val="none" w:sz="0" w:space="0" w:color="auto"/>
        <w:right w:val="none" w:sz="0" w:space="0" w:color="auto"/>
      </w:divBdr>
      <w:divsChild>
        <w:div w:id="1111391625">
          <w:marLeft w:val="0"/>
          <w:marRight w:val="0"/>
          <w:marTop w:val="0"/>
          <w:marBottom w:val="0"/>
          <w:divBdr>
            <w:top w:val="none" w:sz="0" w:space="0" w:color="auto"/>
            <w:left w:val="none" w:sz="0" w:space="0" w:color="auto"/>
            <w:bottom w:val="none" w:sz="0" w:space="0" w:color="auto"/>
            <w:right w:val="none" w:sz="0" w:space="0" w:color="auto"/>
          </w:divBdr>
          <w:divsChild>
            <w:div w:id="1285045137">
              <w:marLeft w:val="0"/>
              <w:marRight w:val="0"/>
              <w:marTop w:val="0"/>
              <w:marBottom w:val="0"/>
              <w:divBdr>
                <w:top w:val="none" w:sz="0" w:space="0" w:color="auto"/>
                <w:left w:val="none" w:sz="0" w:space="0" w:color="auto"/>
                <w:bottom w:val="none" w:sz="0" w:space="0" w:color="auto"/>
                <w:right w:val="none" w:sz="0" w:space="0" w:color="auto"/>
              </w:divBdr>
              <w:divsChild>
                <w:div w:id="770786194">
                  <w:marLeft w:val="0"/>
                  <w:marRight w:val="0"/>
                  <w:marTop w:val="0"/>
                  <w:marBottom w:val="0"/>
                  <w:divBdr>
                    <w:top w:val="none" w:sz="0" w:space="0" w:color="auto"/>
                    <w:left w:val="none" w:sz="0" w:space="0" w:color="auto"/>
                    <w:bottom w:val="none" w:sz="0" w:space="0" w:color="auto"/>
                    <w:right w:val="none" w:sz="0" w:space="0" w:color="auto"/>
                  </w:divBdr>
                  <w:divsChild>
                    <w:div w:id="1206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639740">
      <w:bodyDiv w:val="1"/>
      <w:marLeft w:val="0"/>
      <w:marRight w:val="0"/>
      <w:marTop w:val="0"/>
      <w:marBottom w:val="0"/>
      <w:divBdr>
        <w:top w:val="none" w:sz="0" w:space="0" w:color="auto"/>
        <w:left w:val="none" w:sz="0" w:space="0" w:color="auto"/>
        <w:bottom w:val="none" w:sz="0" w:space="0" w:color="auto"/>
        <w:right w:val="none" w:sz="0" w:space="0" w:color="auto"/>
      </w:divBdr>
      <w:divsChild>
        <w:div w:id="1122722764">
          <w:marLeft w:val="0"/>
          <w:marRight w:val="0"/>
          <w:marTop w:val="0"/>
          <w:marBottom w:val="0"/>
          <w:divBdr>
            <w:top w:val="none" w:sz="0" w:space="0" w:color="auto"/>
            <w:left w:val="none" w:sz="0" w:space="0" w:color="auto"/>
            <w:bottom w:val="none" w:sz="0" w:space="0" w:color="auto"/>
            <w:right w:val="none" w:sz="0" w:space="0" w:color="auto"/>
          </w:divBdr>
          <w:divsChild>
            <w:div w:id="882447903">
              <w:marLeft w:val="0"/>
              <w:marRight w:val="0"/>
              <w:marTop w:val="0"/>
              <w:marBottom w:val="0"/>
              <w:divBdr>
                <w:top w:val="none" w:sz="0" w:space="0" w:color="auto"/>
                <w:left w:val="none" w:sz="0" w:space="0" w:color="auto"/>
                <w:bottom w:val="none" w:sz="0" w:space="0" w:color="auto"/>
                <w:right w:val="none" w:sz="0" w:space="0" w:color="auto"/>
              </w:divBdr>
              <w:divsChild>
                <w:div w:id="1262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86499">
      <w:bodyDiv w:val="1"/>
      <w:marLeft w:val="0"/>
      <w:marRight w:val="0"/>
      <w:marTop w:val="0"/>
      <w:marBottom w:val="0"/>
      <w:divBdr>
        <w:top w:val="none" w:sz="0" w:space="0" w:color="auto"/>
        <w:left w:val="none" w:sz="0" w:space="0" w:color="auto"/>
        <w:bottom w:val="none" w:sz="0" w:space="0" w:color="auto"/>
        <w:right w:val="none" w:sz="0" w:space="0" w:color="auto"/>
      </w:divBdr>
      <w:divsChild>
        <w:div w:id="631449374">
          <w:marLeft w:val="0"/>
          <w:marRight w:val="0"/>
          <w:marTop w:val="0"/>
          <w:marBottom w:val="0"/>
          <w:divBdr>
            <w:top w:val="none" w:sz="0" w:space="0" w:color="auto"/>
            <w:left w:val="none" w:sz="0" w:space="0" w:color="auto"/>
            <w:bottom w:val="none" w:sz="0" w:space="0" w:color="auto"/>
            <w:right w:val="none" w:sz="0" w:space="0" w:color="auto"/>
          </w:divBdr>
          <w:divsChild>
            <w:div w:id="673916485">
              <w:marLeft w:val="0"/>
              <w:marRight w:val="0"/>
              <w:marTop w:val="0"/>
              <w:marBottom w:val="0"/>
              <w:divBdr>
                <w:top w:val="none" w:sz="0" w:space="0" w:color="auto"/>
                <w:left w:val="none" w:sz="0" w:space="0" w:color="auto"/>
                <w:bottom w:val="none" w:sz="0" w:space="0" w:color="auto"/>
                <w:right w:val="none" w:sz="0" w:space="0" w:color="auto"/>
              </w:divBdr>
              <w:divsChild>
                <w:div w:id="252858361">
                  <w:marLeft w:val="0"/>
                  <w:marRight w:val="0"/>
                  <w:marTop w:val="0"/>
                  <w:marBottom w:val="0"/>
                  <w:divBdr>
                    <w:top w:val="none" w:sz="0" w:space="0" w:color="auto"/>
                    <w:left w:val="none" w:sz="0" w:space="0" w:color="auto"/>
                    <w:bottom w:val="none" w:sz="0" w:space="0" w:color="auto"/>
                    <w:right w:val="none" w:sz="0" w:space="0" w:color="auto"/>
                  </w:divBdr>
                  <w:divsChild>
                    <w:div w:id="88278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173350">
      <w:bodyDiv w:val="1"/>
      <w:marLeft w:val="0"/>
      <w:marRight w:val="0"/>
      <w:marTop w:val="0"/>
      <w:marBottom w:val="0"/>
      <w:divBdr>
        <w:top w:val="none" w:sz="0" w:space="0" w:color="auto"/>
        <w:left w:val="none" w:sz="0" w:space="0" w:color="auto"/>
        <w:bottom w:val="none" w:sz="0" w:space="0" w:color="auto"/>
        <w:right w:val="none" w:sz="0" w:space="0" w:color="auto"/>
      </w:divBdr>
      <w:divsChild>
        <w:div w:id="163935028">
          <w:marLeft w:val="0"/>
          <w:marRight w:val="0"/>
          <w:marTop w:val="0"/>
          <w:marBottom w:val="0"/>
          <w:divBdr>
            <w:top w:val="none" w:sz="0" w:space="0" w:color="auto"/>
            <w:left w:val="none" w:sz="0" w:space="0" w:color="auto"/>
            <w:bottom w:val="none" w:sz="0" w:space="0" w:color="auto"/>
            <w:right w:val="none" w:sz="0" w:space="0" w:color="auto"/>
          </w:divBdr>
          <w:divsChild>
            <w:div w:id="523059555">
              <w:marLeft w:val="0"/>
              <w:marRight w:val="0"/>
              <w:marTop w:val="0"/>
              <w:marBottom w:val="0"/>
              <w:divBdr>
                <w:top w:val="none" w:sz="0" w:space="0" w:color="auto"/>
                <w:left w:val="none" w:sz="0" w:space="0" w:color="auto"/>
                <w:bottom w:val="none" w:sz="0" w:space="0" w:color="auto"/>
                <w:right w:val="none" w:sz="0" w:space="0" w:color="auto"/>
              </w:divBdr>
              <w:divsChild>
                <w:div w:id="123026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770831">
      <w:bodyDiv w:val="1"/>
      <w:marLeft w:val="0"/>
      <w:marRight w:val="0"/>
      <w:marTop w:val="0"/>
      <w:marBottom w:val="0"/>
      <w:divBdr>
        <w:top w:val="none" w:sz="0" w:space="0" w:color="auto"/>
        <w:left w:val="none" w:sz="0" w:space="0" w:color="auto"/>
        <w:bottom w:val="none" w:sz="0" w:space="0" w:color="auto"/>
        <w:right w:val="none" w:sz="0" w:space="0" w:color="auto"/>
      </w:divBdr>
      <w:divsChild>
        <w:div w:id="1235776632">
          <w:marLeft w:val="0"/>
          <w:marRight w:val="0"/>
          <w:marTop w:val="0"/>
          <w:marBottom w:val="0"/>
          <w:divBdr>
            <w:top w:val="none" w:sz="0" w:space="0" w:color="auto"/>
            <w:left w:val="none" w:sz="0" w:space="0" w:color="auto"/>
            <w:bottom w:val="none" w:sz="0" w:space="0" w:color="auto"/>
            <w:right w:val="none" w:sz="0" w:space="0" w:color="auto"/>
          </w:divBdr>
          <w:divsChild>
            <w:div w:id="1642148489">
              <w:marLeft w:val="0"/>
              <w:marRight w:val="0"/>
              <w:marTop w:val="0"/>
              <w:marBottom w:val="0"/>
              <w:divBdr>
                <w:top w:val="none" w:sz="0" w:space="0" w:color="auto"/>
                <w:left w:val="none" w:sz="0" w:space="0" w:color="auto"/>
                <w:bottom w:val="none" w:sz="0" w:space="0" w:color="auto"/>
                <w:right w:val="none" w:sz="0" w:space="0" w:color="auto"/>
              </w:divBdr>
              <w:divsChild>
                <w:div w:id="396049965">
                  <w:marLeft w:val="0"/>
                  <w:marRight w:val="0"/>
                  <w:marTop w:val="0"/>
                  <w:marBottom w:val="0"/>
                  <w:divBdr>
                    <w:top w:val="none" w:sz="0" w:space="0" w:color="auto"/>
                    <w:left w:val="none" w:sz="0" w:space="0" w:color="auto"/>
                    <w:bottom w:val="none" w:sz="0" w:space="0" w:color="auto"/>
                    <w:right w:val="none" w:sz="0" w:space="0" w:color="auto"/>
                  </w:divBdr>
                  <w:divsChild>
                    <w:div w:id="127717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99093">
      <w:bodyDiv w:val="1"/>
      <w:marLeft w:val="0"/>
      <w:marRight w:val="0"/>
      <w:marTop w:val="0"/>
      <w:marBottom w:val="0"/>
      <w:divBdr>
        <w:top w:val="none" w:sz="0" w:space="0" w:color="auto"/>
        <w:left w:val="none" w:sz="0" w:space="0" w:color="auto"/>
        <w:bottom w:val="none" w:sz="0" w:space="0" w:color="auto"/>
        <w:right w:val="none" w:sz="0" w:space="0" w:color="auto"/>
      </w:divBdr>
      <w:divsChild>
        <w:div w:id="633215901">
          <w:marLeft w:val="0"/>
          <w:marRight w:val="0"/>
          <w:marTop w:val="0"/>
          <w:marBottom w:val="0"/>
          <w:divBdr>
            <w:top w:val="none" w:sz="0" w:space="0" w:color="auto"/>
            <w:left w:val="none" w:sz="0" w:space="0" w:color="auto"/>
            <w:bottom w:val="none" w:sz="0" w:space="0" w:color="auto"/>
            <w:right w:val="none" w:sz="0" w:space="0" w:color="auto"/>
          </w:divBdr>
          <w:divsChild>
            <w:div w:id="830759593">
              <w:marLeft w:val="0"/>
              <w:marRight w:val="0"/>
              <w:marTop w:val="0"/>
              <w:marBottom w:val="0"/>
              <w:divBdr>
                <w:top w:val="none" w:sz="0" w:space="0" w:color="auto"/>
                <w:left w:val="none" w:sz="0" w:space="0" w:color="auto"/>
                <w:bottom w:val="none" w:sz="0" w:space="0" w:color="auto"/>
                <w:right w:val="none" w:sz="0" w:space="0" w:color="auto"/>
              </w:divBdr>
              <w:divsChild>
                <w:div w:id="99811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7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elValle@paahq.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Del Valle</dc:creator>
  <cp:keywords/>
  <dc:description/>
  <cp:lastModifiedBy>Andre Del Valle</cp:lastModifiedBy>
  <cp:revision>54</cp:revision>
  <dcterms:created xsi:type="dcterms:W3CDTF">2022-04-06T17:22:00Z</dcterms:created>
  <dcterms:modified xsi:type="dcterms:W3CDTF">2022-04-07T15:27:00Z</dcterms:modified>
</cp:coreProperties>
</file>